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7A" w:rsidRDefault="007E66EF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  <w:r>
        <w:rPr>
          <w:rFonts w:ascii="Book Antiqua" w:eastAsia="Times New Roman" w:hAnsi="Book Antiqua" w:cs="Times New Roman"/>
          <w:sz w:val="27"/>
          <w:szCs w:val="27"/>
        </w:rPr>
        <w:t xml:space="preserve">Paz e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Graça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Book Antiqua" w:eastAsia="Times New Roman" w:hAnsi="Book Antiqua" w:cs="Times New Roman"/>
          <w:sz w:val="27"/>
          <w:szCs w:val="27"/>
        </w:rPr>
        <w:t>irmãos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.</w:t>
      </w:r>
      <w:proofErr w:type="gramEnd"/>
    </w:p>
    <w:p w:rsidR="007E66EF" w:rsidRDefault="007E66EF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Meu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Book Antiqua" w:eastAsia="Times New Roman" w:hAnsi="Book Antiqua" w:cs="Times New Roman"/>
          <w:sz w:val="27"/>
          <w:szCs w:val="27"/>
        </w:rPr>
        <w:t>nome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 é</w:t>
      </w:r>
      <w:proofErr w:type="gramEnd"/>
      <w:r>
        <w:rPr>
          <w:rFonts w:ascii="Book Antiqua" w:eastAsia="Times New Roman" w:hAnsi="Book Antiqua" w:cs="Times New Roman"/>
          <w:sz w:val="27"/>
          <w:szCs w:val="27"/>
        </w:rPr>
        <w:t xml:space="preserve"> Fernando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sou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Moçambicano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residente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no Qatar.</w:t>
      </w:r>
    </w:p>
    <w:p w:rsidR="007E66EF" w:rsidRDefault="007E66EF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  <w:r>
        <w:rPr>
          <w:rFonts w:ascii="Book Antiqua" w:eastAsia="Times New Roman" w:hAnsi="Book Antiqua" w:cs="Times New Roman"/>
          <w:sz w:val="27"/>
          <w:szCs w:val="27"/>
        </w:rPr>
        <w:t xml:space="preserve">Com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todo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prazer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conhecer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os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nobres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colegas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de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turma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contando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com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vosso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apoio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na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faculdade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de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materiais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de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estudo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gramStart"/>
      <w:r>
        <w:rPr>
          <w:rFonts w:ascii="Book Antiqua" w:eastAsia="Times New Roman" w:hAnsi="Book Antiqua" w:cs="Times New Roman"/>
          <w:sz w:val="27"/>
          <w:szCs w:val="27"/>
        </w:rPr>
        <w:t xml:space="preserve">(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livros</w:t>
      </w:r>
      <w:proofErr w:type="spellEnd"/>
      <w:proofErr w:type="gramEnd"/>
      <w:r>
        <w:rPr>
          <w:rFonts w:ascii="Book Antiqua" w:eastAsia="Times New Roman" w:hAnsi="Book Antiqua" w:cs="Times New Roman"/>
          <w:sz w:val="27"/>
          <w:szCs w:val="27"/>
        </w:rPr>
        <w:t xml:space="preserve"> )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recomendados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nesta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disciplina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. </w:t>
      </w:r>
    </w:p>
    <w:p w:rsidR="007E66EF" w:rsidRDefault="007E66EF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Meu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endereço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: </w:t>
      </w:r>
      <w:hyperlink r:id="rId7" w:history="1">
        <w:r w:rsidRPr="0012027D">
          <w:rPr>
            <w:rStyle w:val="Hyperlink"/>
            <w:rFonts w:ascii="Book Antiqua" w:eastAsia="Times New Roman" w:hAnsi="Book Antiqua" w:cs="Times New Roman"/>
            <w:sz w:val="27"/>
            <w:szCs w:val="27"/>
          </w:rPr>
          <w:t>smsulate822@gmail.com</w:t>
        </w:r>
      </w:hyperlink>
    </w:p>
    <w:p w:rsidR="007E66EF" w:rsidRDefault="007E66EF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</w:p>
    <w:p w:rsidR="007E66EF" w:rsidRDefault="007E66EF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Declaro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ter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prticipado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daaula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nr 01,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conforme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segue um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pequeno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resumo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no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que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entendi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da aula.</w:t>
      </w:r>
    </w:p>
    <w:p w:rsidR="0049417A" w:rsidRDefault="0049417A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</w:p>
    <w:p w:rsidR="0049417A" w:rsidRPr="0049417A" w:rsidRDefault="0049417A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sz w:val="27"/>
          <w:szCs w:val="27"/>
        </w:rPr>
      </w:pPr>
      <w:proofErr w:type="gramStart"/>
      <w:r w:rsidRPr="0049417A">
        <w:rPr>
          <w:rFonts w:ascii="Book Antiqua" w:eastAsia="Times New Roman" w:hAnsi="Book Antiqua" w:cs="Times New Roman"/>
          <w:b/>
          <w:sz w:val="27"/>
          <w:szCs w:val="27"/>
        </w:rPr>
        <w:t xml:space="preserve">A  </w:t>
      </w:r>
      <w:proofErr w:type="spellStart"/>
      <w:r w:rsidRPr="0049417A">
        <w:rPr>
          <w:rFonts w:ascii="Book Antiqua" w:eastAsia="Times New Roman" w:hAnsi="Book Antiqua" w:cs="Times New Roman"/>
          <w:b/>
          <w:sz w:val="27"/>
          <w:szCs w:val="27"/>
        </w:rPr>
        <w:t>importância</w:t>
      </w:r>
      <w:proofErr w:type="spellEnd"/>
      <w:proofErr w:type="gramEnd"/>
      <w:r w:rsidRPr="0049417A">
        <w:rPr>
          <w:rFonts w:ascii="Book Antiqua" w:eastAsia="Times New Roman" w:hAnsi="Book Antiqua" w:cs="Times New Roman"/>
          <w:b/>
          <w:sz w:val="27"/>
          <w:szCs w:val="27"/>
        </w:rPr>
        <w:t xml:space="preserve"> da </w:t>
      </w:r>
      <w:proofErr w:type="spellStart"/>
      <w:r w:rsidRPr="0049417A">
        <w:rPr>
          <w:rFonts w:ascii="Book Antiqua" w:eastAsia="Times New Roman" w:hAnsi="Book Antiqua" w:cs="Times New Roman"/>
          <w:b/>
          <w:sz w:val="27"/>
          <w:szCs w:val="27"/>
        </w:rPr>
        <w:t>hermenêutica</w:t>
      </w:r>
      <w:proofErr w:type="spellEnd"/>
    </w:p>
    <w:p w:rsidR="0049417A" w:rsidRDefault="0049417A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Nesta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aula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falamos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sobre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a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hermeneutica</w:t>
      </w:r>
      <w:proofErr w:type="spellEnd"/>
      <w:proofErr w:type="gramStart"/>
      <w:r>
        <w:rPr>
          <w:rFonts w:ascii="Book Antiqua" w:eastAsia="Times New Roman" w:hAnsi="Book Antiqua" w:cs="Times New Roman"/>
          <w:sz w:val="27"/>
          <w:szCs w:val="27"/>
        </w:rPr>
        <w:t xml:space="preserve">, 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na</w:t>
      </w:r>
      <w:proofErr w:type="spellEnd"/>
      <w:proofErr w:type="gram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verdade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tivemos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uma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introdução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e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sua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importancia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na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comprenção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das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sagradas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escrituras.</w:t>
      </w:r>
    </w:p>
    <w:p w:rsidR="0049417A" w:rsidRPr="0049417A" w:rsidRDefault="0049417A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Book Antiqua" w:eastAsia="Times New Roman" w:hAnsi="Book Antiqua" w:cs="Times New Roman"/>
          <w:sz w:val="27"/>
          <w:szCs w:val="27"/>
        </w:rPr>
        <w:t>vimos</w:t>
      </w:r>
      <w:proofErr w:type="spellEnd"/>
      <w:proofErr w:type="gram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que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ela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é a base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teórica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da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exegese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que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por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sua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vez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é o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fundamento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da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teologia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e da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pregação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das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quais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depende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saúde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espiritual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da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igreja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e da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nossa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própria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vida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. </w:t>
      </w:r>
      <w:proofErr w:type="gramStart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Uma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hermenêutica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deformada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fatalmente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resultará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em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exegese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deformada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produzirá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teologia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e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pregação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deformadas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e se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manifestará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tragicamente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em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igrejas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e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vidas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deformadas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>.</w:t>
      </w:r>
      <w:proofErr w:type="gramEnd"/>
    </w:p>
    <w:p w:rsidR="0049417A" w:rsidRDefault="0049417A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Isso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deu-nos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gramStart"/>
      <w:r>
        <w:rPr>
          <w:rFonts w:ascii="Book Antiqua" w:eastAsia="Times New Roman" w:hAnsi="Book Antiqua" w:cs="Times New Roman"/>
          <w:sz w:val="27"/>
          <w:szCs w:val="27"/>
        </w:rPr>
        <w:t>a</w:t>
      </w:r>
      <w:proofErr w:type="gram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observação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de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t</w:t>
      </w:r>
      <w:r w:rsidRPr="0049417A">
        <w:rPr>
          <w:rFonts w:ascii="Book Antiqua" w:eastAsia="Times New Roman" w:hAnsi="Book Antiqua" w:cs="Times New Roman"/>
          <w:sz w:val="27"/>
          <w:szCs w:val="27"/>
        </w:rPr>
        <w:t>odo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leitor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é um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intérprete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. </w:t>
      </w:r>
      <w:proofErr w:type="gramStart"/>
      <w:r w:rsidRPr="0049417A">
        <w:rPr>
          <w:rFonts w:ascii="Book Antiqua" w:eastAsia="Times New Roman" w:hAnsi="Book Antiqua" w:cs="Times New Roman"/>
          <w:sz w:val="27"/>
          <w:szCs w:val="27"/>
        </w:rPr>
        <w:t>Mas</w:t>
      </w:r>
      <w:proofErr w:type="gram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ler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não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implica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necessariamente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em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entender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.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Quando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não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há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barreiras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proofErr w:type="gramStart"/>
      <w:r w:rsidRPr="0049417A">
        <w:rPr>
          <w:rFonts w:ascii="Book Antiqua" w:eastAsia="Times New Roman" w:hAnsi="Book Antiqua" w:cs="Times New Roman"/>
          <w:sz w:val="27"/>
          <w:szCs w:val="27"/>
        </w:rPr>
        <w:t>na</w:t>
      </w:r>
      <w:proofErr w:type="spellEnd"/>
      <w:proofErr w:type="gram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compreensão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de um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texto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interpretação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é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automática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e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inconsciente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. </w:t>
      </w:r>
      <w:proofErr w:type="gramStart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Mas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isso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nem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sempre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ocorre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>.</w:t>
      </w:r>
      <w:proofErr w:type="gram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</w:p>
    <w:p w:rsidR="0049417A" w:rsidRPr="0049417A" w:rsidRDefault="0049417A" w:rsidP="004941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De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conformidade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com 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doutrina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reformada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da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clareza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ou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perspicuidade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das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Escrituras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Bíblia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é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substancialmente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mas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não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completamente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proofErr w:type="gramStart"/>
      <w:r w:rsidRPr="0049417A">
        <w:rPr>
          <w:rFonts w:ascii="Book Antiqua" w:eastAsia="Times New Roman" w:hAnsi="Book Antiqua" w:cs="Times New Roman"/>
          <w:sz w:val="27"/>
          <w:szCs w:val="27"/>
        </w:rPr>
        <w:t>clara</w:t>
      </w:r>
      <w:proofErr w:type="spellEnd"/>
      <w:proofErr w:type="gram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. </w:t>
      </w:r>
      <w:proofErr w:type="gramStart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As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verdades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básicas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necessárias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à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salvação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serviço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e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vida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cristã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são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evidentes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em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um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ou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outro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texto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mas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nem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todos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os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textos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das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Escrituras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são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igualmente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claros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>.</w:t>
      </w:r>
      <w:proofErr w:type="gramEnd"/>
    </w:p>
    <w:p w:rsidR="0049417A" w:rsidRDefault="0049417A" w:rsidP="007E66E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  <w:proofErr w:type="spellStart"/>
      <w:proofErr w:type="gramStart"/>
      <w:r w:rsidRPr="0049417A">
        <w:rPr>
          <w:rFonts w:ascii="Book Antiqua" w:eastAsia="Times New Roman" w:hAnsi="Book Antiqua" w:cs="Times New Roman"/>
          <w:sz w:val="27"/>
          <w:szCs w:val="27"/>
        </w:rPr>
        <w:lastRenderedPageBreak/>
        <w:t>Por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ser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um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livro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divino-humano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inspirado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por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Deus, mas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escrito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por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homens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,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admite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-se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que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há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dificuldades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de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ordem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espiritual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e de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ordem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humana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para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a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compreensão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das </w:t>
      </w:r>
      <w:proofErr w:type="spellStart"/>
      <w:r w:rsidRPr="0049417A">
        <w:rPr>
          <w:rFonts w:ascii="Book Antiqua" w:eastAsia="Times New Roman" w:hAnsi="Book Antiqua" w:cs="Times New Roman"/>
          <w:sz w:val="27"/>
          <w:szCs w:val="27"/>
        </w:rPr>
        <w:t>Escrituras</w:t>
      </w:r>
      <w:proofErr w:type="spellEnd"/>
      <w:r w:rsidRPr="0049417A">
        <w:rPr>
          <w:rFonts w:ascii="Book Antiqua" w:eastAsia="Times New Roman" w:hAnsi="Book Antiqua" w:cs="Times New Roman"/>
          <w:sz w:val="27"/>
          <w:szCs w:val="27"/>
        </w:rPr>
        <w:t>.</w:t>
      </w:r>
      <w:proofErr w:type="gramEnd"/>
      <w:r w:rsidRPr="0049417A">
        <w:rPr>
          <w:rFonts w:ascii="Book Antiqua" w:eastAsia="Times New Roman" w:hAnsi="Book Antiqua" w:cs="Times New Roman"/>
          <w:sz w:val="27"/>
          <w:szCs w:val="27"/>
        </w:rPr>
        <w:t xml:space="preserve"> </w:t>
      </w:r>
    </w:p>
    <w:p w:rsidR="007E66EF" w:rsidRDefault="007E66EF" w:rsidP="007E66E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Em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poucas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Book Antiqua" w:eastAsia="Times New Roman" w:hAnsi="Book Antiqua" w:cs="Times New Roman"/>
          <w:sz w:val="27"/>
          <w:szCs w:val="27"/>
        </w:rPr>
        <w:t>palavras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,</w:t>
      </w:r>
      <w:proofErr w:type="gram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basicamente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é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isto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que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pode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compreender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7"/>
          <w:szCs w:val="27"/>
        </w:rPr>
        <w:t>nesta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aula.</w:t>
      </w:r>
    </w:p>
    <w:p w:rsidR="007E66EF" w:rsidRDefault="007E66EF" w:rsidP="007E66E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7"/>
          <w:szCs w:val="27"/>
        </w:rPr>
      </w:pPr>
    </w:p>
    <w:p w:rsidR="007E66EF" w:rsidRPr="0049417A" w:rsidRDefault="007E66EF" w:rsidP="007E66E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Book Antiqua" w:eastAsia="Times New Roman" w:hAnsi="Book Antiqua" w:cs="Times New Roman"/>
          <w:sz w:val="27"/>
          <w:szCs w:val="27"/>
        </w:rPr>
        <w:t>Muito</w:t>
      </w:r>
      <w:proofErr w:type="spellEnd"/>
      <w:r>
        <w:rPr>
          <w:rFonts w:ascii="Book Antiqua" w:eastAsia="Times New Roman" w:hAnsi="Book Antiqua" w:cs="Times New Roman"/>
          <w:sz w:val="27"/>
          <w:szCs w:val="27"/>
        </w:rPr>
        <w:t xml:space="preserve"> obrigado.</w:t>
      </w:r>
      <w:bookmarkStart w:id="0" w:name="_GoBack"/>
      <w:bookmarkEnd w:id="0"/>
      <w:proofErr w:type="gramEnd"/>
    </w:p>
    <w:p w:rsidR="00CD643B" w:rsidRPr="0049417A" w:rsidRDefault="00CD643B" w:rsidP="0049417A">
      <w:pPr>
        <w:shd w:val="clear" w:color="auto" w:fill="FFFFFF" w:themeFill="background1"/>
      </w:pPr>
    </w:p>
    <w:sectPr w:rsidR="00CD643B" w:rsidRPr="0049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C5" w:rsidRDefault="00D707C5" w:rsidP="0049417A">
      <w:pPr>
        <w:spacing w:after="0" w:line="240" w:lineRule="auto"/>
      </w:pPr>
      <w:r>
        <w:separator/>
      </w:r>
    </w:p>
  </w:endnote>
  <w:endnote w:type="continuationSeparator" w:id="0">
    <w:p w:rsidR="00D707C5" w:rsidRDefault="00D707C5" w:rsidP="0049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C5" w:rsidRDefault="00D707C5" w:rsidP="0049417A">
      <w:pPr>
        <w:spacing w:after="0" w:line="240" w:lineRule="auto"/>
      </w:pPr>
      <w:r>
        <w:separator/>
      </w:r>
    </w:p>
  </w:footnote>
  <w:footnote w:type="continuationSeparator" w:id="0">
    <w:p w:rsidR="00D707C5" w:rsidRDefault="00D707C5" w:rsidP="0049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A"/>
    <w:rsid w:val="0049417A"/>
    <w:rsid w:val="007E66EF"/>
    <w:rsid w:val="00CD643B"/>
    <w:rsid w:val="00D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7A"/>
  </w:style>
  <w:style w:type="paragraph" w:styleId="Footer">
    <w:name w:val="footer"/>
    <w:basedOn w:val="Normal"/>
    <w:link w:val="FooterChar"/>
    <w:uiPriority w:val="99"/>
    <w:unhideWhenUsed/>
    <w:rsid w:val="0049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7A"/>
  </w:style>
  <w:style w:type="character" w:styleId="Hyperlink">
    <w:name w:val="Hyperlink"/>
    <w:basedOn w:val="DefaultParagraphFont"/>
    <w:uiPriority w:val="99"/>
    <w:unhideWhenUsed/>
    <w:rsid w:val="007E6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7A"/>
  </w:style>
  <w:style w:type="paragraph" w:styleId="Footer">
    <w:name w:val="footer"/>
    <w:basedOn w:val="Normal"/>
    <w:link w:val="FooterChar"/>
    <w:uiPriority w:val="99"/>
    <w:unhideWhenUsed/>
    <w:rsid w:val="0049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7A"/>
  </w:style>
  <w:style w:type="character" w:styleId="Hyperlink">
    <w:name w:val="Hyperlink"/>
    <w:basedOn w:val="DefaultParagraphFont"/>
    <w:uiPriority w:val="99"/>
    <w:unhideWhenUsed/>
    <w:rsid w:val="007E6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sulate82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2018-10-20T15:43:00Z</dcterms:created>
  <dcterms:modified xsi:type="dcterms:W3CDTF">2018-10-20T16:00:00Z</dcterms:modified>
</cp:coreProperties>
</file>